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4E" w:rsidRPr="000F38E6" w:rsidRDefault="000F344E" w:rsidP="000F344E">
      <w:pPr>
        <w:jc w:val="center"/>
        <w:rPr>
          <w:sz w:val="28"/>
          <w:szCs w:val="28"/>
        </w:rPr>
      </w:pPr>
      <w:r w:rsidRPr="000F38E6">
        <w:rPr>
          <w:sz w:val="28"/>
          <w:szCs w:val="28"/>
        </w:rPr>
        <w:t>Муниципальное бюджетное дошкольное образовательное учреждение детский сад № 16</w:t>
      </w:r>
    </w:p>
    <w:p w:rsidR="000F344E" w:rsidRPr="00223C4B" w:rsidRDefault="000F344E" w:rsidP="000F344E"/>
    <w:p w:rsidR="000F344E" w:rsidRPr="00223C4B" w:rsidRDefault="000F344E" w:rsidP="000F344E"/>
    <w:p w:rsidR="000F344E" w:rsidRPr="00223C4B" w:rsidRDefault="000F344E" w:rsidP="000F344E"/>
    <w:p w:rsidR="000F344E" w:rsidRPr="00CA7979" w:rsidRDefault="000F344E" w:rsidP="000F344E"/>
    <w:p w:rsidR="000F344E" w:rsidRPr="00223C4B" w:rsidRDefault="000F344E" w:rsidP="000F344E"/>
    <w:p w:rsidR="000F344E" w:rsidRPr="00223C4B" w:rsidRDefault="000F344E" w:rsidP="000F344E">
      <w:pPr>
        <w:jc w:val="center"/>
        <w:rPr>
          <w:sz w:val="52"/>
          <w:szCs w:val="52"/>
        </w:rPr>
      </w:pPr>
      <w:r w:rsidRPr="00223C4B">
        <w:rPr>
          <w:sz w:val="52"/>
          <w:szCs w:val="52"/>
        </w:rPr>
        <w:t>Консультация для родителей</w:t>
      </w:r>
    </w:p>
    <w:p w:rsidR="000F344E" w:rsidRPr="00223C4B" w:rsidRDefault="000F344E" w:rsidP="000F344E">
      <w:pPr>
        <w:jc w:val="center"/>
        <w:rPr>
          <w:sz w:val="52"/>
          <w:szCs w:val="52"/>
        </w:rPr>
      </w:pPr>
      <w:r>
        <w:rPr>
          <w:sz w:val="52"/>
          <w:szCs w:val="52"/>
        </w:rPr>
        <w:t>н</w:t>
      </w:r>
      <w:r w:rsidRPr="00223C4B">
        <w:rPr>
          <w:sz w:val="52"/>
          <w:szCs w:val="52"/>
        </w:rPr>
        <w:t>а тему:</w:t>
      </w:r>
    </w:p>
    <w:p w:rsidR="000F344E" w:rsidRDefault="000F344E" w:rsidP="000F344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Семейный клуб </w:t>
      </w:r>
    </w:p>
    <w:p w:rsidR="000F344E" w:rsidRPr="00223C4B" w:rsidRDefault="000F344E" w:rsidP="000F344E">
      <w:pPr>
        <w:jc w:val="center"/>
        <w:rPr>
          <w:b/>
          <w:sz w:val="52"/>
          <w:szCs w:val="52"/>
        </w:rPr>
      </w:pPr>
      <w:r w:rsidRPr="00223C4B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Праздничный калейдоскоп</w:t>
      </w:r>
      <w:r w:rsidRPr="00223C4B">
        <w:rPr>
          <w:b/>
          <w:sz w:val="52"/>
          <w:szCs w:val="52"/>
        </w:rPr>
        <w:t>»</w:t>
      </w:r>
    </w:p>
    <w:p w:rsidR="000F344E" w:rsidRDefault="000F344E" w:rsidP="000F344E"/>
    <w:p w:rsidR="000F344E" w:rsidRPr="00223C4B" w:rsidRDefault="000F344E" w:rsidP="000F344E">
      <w:pPr>
        <w:jc w:val="right"/>
        <w:rPr>
          <w:sz w:val="32"/>
          <w:szCs w:val="32"/>
        </w:rPr>
      </w:pPr>
      <w:r w:rsidRPr="00223C4B">
        <w:rPr>
          <w:sz w:val="32"/>
          <w:szCs w:val="32"/>
        </w:rPr>
        <w:t>Подготовила: Чапаева М.С.</w:t>
      </w:r>
    </w:p>
    <w:p w:rsidR="00E17571" w:rsidRDefault="00F47678" w:rsidP="00F476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0" t="0" r="0" b="0"/>
            <wp:docPr id="1" name="Рисунок 1" descr="http://www.findwall.ru/images/wallpapers/1024x768/3/c/J/c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ndwall.ru/images/wallpapers/1024x768/3/c/J/cJ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03" cy="342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78" w:rsidRDefault="00F47678" w:rsidP="00F47678">
      <w:pPr>
        <w:jc w:val="center"/>
        <w:rPr>
          <w:sz w:val="28"/>
          <w:szCs w:val="28"/>
        </w:rPr>
      </w:pPr>
    </w:p>
    <w:p w:rsidR="00B63F27" w:rsidRPr="00B63F27" w:rsidRDefault="00FA1E25" w:rsidP="00FA1E25">
      <w:pPr>
        <w:ind w:firstLine="709"/>
        <w:jc w:val="right"/>
        <w:rPr>
          <w:i/>
          <w:sz w:val="28"/>
          <w:szCs w:val="28"/>
        </w:rPr>
      </w:pPr>
      <w:r w:rsidRPr="00B63F27">
        <w:rPr>
          <w:i/>
          <w:sz w:val="28"/>
          <w:szCs w:val="28"/>
        </w:rPr>
        <w:lastRenderedPageBreak/>
        <w:t xml:space="preserve">Только живой пример воспитывает ребёнка, </w:t>
      </w:r>
    </w:p>
    <w:p w:rsidR="00B63F27" w:rsidRPr="00B63F27" w:rsidRDefault="00FA1E25" w:rsidP="00FA1E25">
      <w:pPr>
        <w:ind w:firstLine="709"/>
        <w:jc w:val="right"/>
        <w:rPr>
          <w:i/>
          <w:sz w:val="28"/>
          <w:szCs w:val="28"/>
        </w:rPr>
      </w:pPr>
      <w:r w:rsidRPr="00B63F27">
        <w:rPr>
          <w:i/>
          <w:sz w:val="28"/>
          <w:szCs w:val="28"/>
        </w:rPr>
        <w:t xml:space="preserve">а не слова, пусть самые хорошие, </w:t>
      </w:r>
    </w:p>
    <w:p w:rsidR="00FA1E25" w:rsidRPr="00B63F27" w:rsidRDefault="00FA1E25" w:rsidP="00FA1E25">
      <w:pPr>
        <w:ind w:firstLine="709"/>
        <w:jc w:val="right"/>
        <w:rPr>
          <w:i/>
          <w:sz w:val="28"/>
          <w:szCs w:val="28"/>
        </w:rPr>
      </w:pPr>
      <w:r w:rsidRPr="00B63F27">
        <w:rPr>
          <w:i/>
          <w:sz w:val="28"/>
          <w:szCs w:val="28"/>
        </w:rPr>
        <w:t xml:space="preserve">но не </w:t>
      </w:r>
      <w:proofErr w:type="gramStart"/>
      <w:r w:rsidRPr="00B63F27">
        <w:rPr>
          <w:i/>
          <w:sz w:val="28"/>
          <w:szCs w:val="28"/>
        </w:rPr>
        <w:t>подкреплённые</w:t>
      </w:r>
      <w:proofErr w:type="gramEnd"/>
      <w:r w:rsidRPr="00B63F27">
        <w:rPr>
          <w:i/>
          <w:sz w:val="28"/>
          <w:szCs w:val="28"/>
        </w:rPr>
        <w:t xml:space="preserve"> делом </w:t>
      </w:r>
    </w:p>
    <w:p w:rsidR="00FA1E25" w:rsidRPr="00B63F27" w:rsidRDefault="00FA1E25" w:rsidP="00FA1E25">
      <w:pPr>
        <w:ind w:firstLine="709"/>
        <w:jc w:val="right"/>
        <w:rPr>
          <w:i/>
          <w:sz w:val="28"/>
          <w:szCs w:val="28"/>
        </w:rPr>
      </w:pPr>
      <w:r w:rsidRPr="00B63F27">
        <w:rPr>
          <w:i/>
          <w:sz w:val="28"/>
          <w:szCs w:val="28"/>
        </w:rPr>
        <w:t>А.С. Макаренко</w:t>
      </w:r>
    </w:p>
    <w:p w:rsidR="00FA1E25" w:rsidRDefault="00977786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Семейный клуб – это </w:t>
      </w:r>
      <w:r w:rsidR="00C54262">
        <w:rPr>
          <w:sz w:val="28"/>
          <w:szCs w:val="28"/>
        </w:rPr>
        <w:t xml:space="preserve">сообщество детей, родителей и педагогов, объединённых общими взглядами на роль семьи в воспитании и развитии детей, общностью интересов и потребностей в совместной деятельности, возможностью развиваться и </w:t>
      </w:r>
      <w:proofErr w:type="spellStart"/>
      <w:r w:rsidR="00C54262">
        <w:rPr>
          <w:sz w:val="28"/>
          <w:szCs w:val="28"/>
        </w:rPr>
        <w:t>самореализоваться</w:t>
      </w:r>
      <w:proofErr w:type="spellEnd"/>
      <w:r w:rsidR="00C54262">
        <w:rPr>
          <w:sz w:val="28"/>
          <w:szCs w:val="28"/>
        </w:rPr>
        <w:t xml:space="preserve">, продуктивно проводить свободное время. </w:t>
      </w:r>
    </w:p>
    <w:p w:rsidR="00D00E9D" w:rsidRDefault="002C2E68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характеристикой семейных клубов является их педагогическая и досуговая направленность. Многообразие видов деятельности определяется интересами семей –</w:t>
      </w:r>
      <w:r w:rsidR="007B309E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клуба.</w:t>
      </w:r>
    </w:p>
    <w:p w:rsidR="00B1797C" w:rsidRDefault="00BD2E86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клуба</w:t>
      </w:r>
      <w:r w:rsidR="00B1797C">
        <w:rPr>
          <w:sz w:val="28"/>
          <w:szCs w:val="28"/>
        </w:rPr>
        <w:t>:</w:t>
      </w:r>
    </w:p>
    <w:p w:rsidR="00B1797C" w:rsidRDefault="00BD2E86" w:rsidP="00210E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1797C">
        <w:rPr>
          <w:sz w:val="28"/>
          <w:szCs w:val="28"/>
        </w:rPr>
        <w:t>добровольное участие</w:t>
      </w:r>
      <w:r w:rsidR="00733054" w:rsidRPr="00B1797C">
        <w:rPr>
          <w:sz w:val="28"/>
          <w:szCs w:val="28"/>
        </w:rPr>
        <w:t xml:space="preserve"> членов в его работе, </w:t>
      </w:r>
    </w:p>
    <w:p w:rsidR="00B1797C" w:rsidRDefault="00733054" w:rsidP="00210E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1797C">
        <w:rPr>
          <w:sz w:val="28"/>
          <w:szCs w:val="28"/>
        </w:rPr>
        <w:t xml:space="preserve">свобода выбора деятельности, </w:t>
      </w:r>
    </w:p>
    <w:p w:rsidR="00BD2E86" w:rsidRDefault="00733054" w:rsidP="00210E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1797C">
        <w:rPr>
          <w:sz w:val="28"/>
          <w:szCs w:val="28"/>
        </w:rPr>
        <w:t>возможность реализации своих интересов и способностей в творчестве и общении.</w:t>
      </w:r>
    </w:p>
    <w:p w:rsidR="00BB0512" w:rsidRDefault="00BB0512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тематических семейных клубов. </w:t>
      </w:r>
    </w:p>
    <w:p w:rsidR="00AC4C26" w:rsidRDefault="00AC4C26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них – семейный клуб «Праздничный калейдоскоп»</w:t>
      </w:r>
      <w:r w:rsidR="00D23911">
        <w:rPr>
          <w:sz w:val="28"/>
          <w:szCs w:val="28"/>
        </w:rPr>
        <w:t>.</w:t>
      </w:r>
    </w:p>
    <w:p w:rsidR="005E6CED" w:rsidRDefault="00C54262" w:rsidP="00210EA9">
      <w:pPr>
        <w:shd w:val="clear" w:color="auto" w:fill="FFFFFF"/>
        <w:ind w:firstLine="709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C54262">
        <w:rPr>
          <w:rFonts w:eastAsia="Times New Roman" w:cstheme="minorHAnsi"/>
          <w:bCs/>
          <w:sz w:val="28"/>
          <w:szCs w:val="28"/>
          <w:lang w:eastAsia="ru-RU"/>
        </w:rPr>
        <w:t xml:space="preserve">Во времена нашего детства праздников было не так уж много. И даже те даты, которые в календаре не обозначились красным, всегда что-то важное нам говорили. Праздников ждали, к праздникам готовились. Потому что и при подготовке, и в ходе самого празднования мы испытывали не только детскую «новогоднюю радость», но и сопричастность событиям мира взрослых, с которыми нас по-особому объединял праздник. Жизнь нынешних детей протекает в режиме «праздника каждый день». Новый год уже не пахнет мандаринами – их продают круглогодично. Уходят событийность, праздничное чувство единения </w:t>
      </w:r>
      <w:proofErr w:type="gramStart"/>
      <w:r w:rsidRPr="00C54262">
        <w:rPr>
          <w:rFonts w:eastAsia="Times New Roman" w:cstheme="minorHAnsi"/>
          <w:bCs/>
          <w:sz w:val="28"/>
          <w:szCs w:val="28"/>
          <w:lang w:eastAsia="ru-RU"/>
        </w:rPr>
        <w:t>со</w:t>
      </w:r>
      <w:proofErr w:type="gramEnd"/>
      <w:r w:rsidRPr="00C54262">
        <w:rPr>
          <w:rFonts w:eastAsia="Times New Roman" w:cstheme="minorHAnsi"/>
          <w:bCs/>
          <w:sz w:val="28"/>
          <w:szCs w:val="28"/>
          <w:lang w:eastAsia="ru-RU"/>
        </w:rPr>
        <w:t xml:space="preserve"> взрослыми, память о которых мы выносим из детства на всю жизнь. Человек, не знающий вех, о которых напоминает нам календарь, не только «выпадает» из истории, он не владеет неким невидимым инструментом, который позволяет нам разделять </w:t>
      </w:r>
      <w:r w:rsidRPr="00C54262">
        <w:rPr>
          <w:rFonts w:eastAsia="Times New Roman" w:cstheme="minorHAnsi"/>
          <w:bCs/>
          <w:sz w:val="28"/>
          <w:szCs w:val="28"/>
          <w:lang w:eastAsia="ru-RU"/>
        </w:rPr>
        <w:lastRenderedPageBreak/>
        <w:t>и нашу собственную жизнь на «до» и «после». А без этого разделения, без «чувства разницы» между тем и другим нет самого человеческого в человеке. Самосознания. И даже череда самых ярких «происшествий», из которых соткано бытие современных людей, без этого не способна высечь хотя бы его малую искорку. А календарь – это то, что позволяет соизмерять личную жизнь, биографию с историей, жить в истории. Это по силам уже детям. Если есть стремление взрослых, стремление в форме педагогическое усилия</w:t>
      </w:r>
      <w:r w:rsidR="006A3E43">
        <w:rPr>
          <w:rFonts w:eastAsia="Times New Roman" w:cstheme="minorHAnsi"/>
          <w:bCs/>
          <w:sz w:val="28"/>
          <w:szCs w:val="28"/>
          <w:lang w:eastAsia="ru-RU"/>
        </w:rPr>
        <w:t>.</w:t>
      </w:r>
    </w:p>
    <w:p w:rsidR="005E6CED" w:rsidRDefault="005E6CED" w:rsidP="00210EA9">
      <w:pPr>
        <w:shd w:val="clear" w:color="auto" w:fill="FFFFFF"/>
        <w:ind w:firstLine="709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Главным условием развития нетрадиционной и продуктивной</w:t>
      </w:r>
      <w:r w:rsidR="001E4D47">
        <w:rPr>
          <w:rFonts w:eastAsia="Times New Roman" w:cstheme="minorHAnsi"/>
          <w:bCs/>
          <w:sz w:val="28"/>
          <w:szCs w:val="28"/>
          <w:lang w:eastAsia="ru-RU"/>
        </w:rPr>
        <w:t xml:space="preserve"> формы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семейный клуб «Праздничный калейдоскоп»</w:t>
      </w:r>
      <w:r w:rsidR="001E4D47">
        <w:rPr>
          <w:rFonts w:eastAsia="Times New Roman" w:cstheme="minorHAnsi"/>
          <w:bCs/>
          <w:sz w:val="28"/>
          <w:szCs w:val="28"/>
          <w:lang w:eastAsia="ru-RU"/>
        </w:rPr>
        <w:t xml:space="preserve"> является общение в системе «Педагог – родитель - ребёнок».</w:t>
      </w:r>
    </w:p>
    <w:p w:rsidR="001E4D47" w:rsidRDefault="001E4D47" w:rsidP="00210EA9">
      <w:pPr>
        <w:shd w:val="clear" w:color="auto" w:fill="FFFFFF"/>
        <w:ind w:firstLine="709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Педагог служит заводом (ключиком) к началу общения. Создаёт условия для партнёрских доверительных отношений</w:t>
      </w:r>
      <w:proofErr w:type="gramStart"/>
      <w:r>
        <w:rPr>
          <w:rFonts w:eastAsia="Times New Roman" w:cstheme="minorHAnsi"/>
          <w:bCs/>
          <w:sz w:val="28"/>
          <w:szCs w:val="28"/>
          <w:lang w:eastAsia="ru-RU"/>
        </w:rPr>
        <w:t>.</w:t>
      </w:r>
      <w:r w:rsidR="00184D2E">
        <w:rPr>
          <w:rFonts w:eastAsia="Times New Roman" w:cstheme="minorHAnsi"/>
          <w:bCs/>
          <w:sz w:val="28"/>
          <w:szCs w:val="28"/>
          <w:lang w:eastAsia="ru-RU"/>
        </w:rPr>
        <w:t>П</w:t>
      </w:r>
      <w:proofErr w:type="gramEnd"/>
      <w:r w:rsidR="00184D2E">
        <w:rPr>
          <w:rFonts w:eastAsia="Times New Roman" w:cstheme="minorHAnsi"/>
          <w:bCs/>
          <w:sz w:val="28"/>
          <w:szCs w:val="28"/>
          <w:lang w:eastAsia="ru-RU"/>
        </w:rPr>
        <w:t>оказывает как</w:t>
      </w:r>
      <w:r w:rsidR="007E1E06">
        <w:rPr>
          <w:rFonts w:eastAsia="Times New Roman" w:cstheme="minorHAnsi"/>
          <w:bCs/>
          <w:sz w:val="28"/>
          <w:szCs w:val="28"/>
          <w:lang w:eastAsia="ru-RU"/>
        </w:rPr>
        <w:t xml:space="preserve"> можно обогатить семейный досуг, повысить заинтересованность детей.</w:t>
      </w:r>
    </w:p>
    <w:p w:rsidR="001E4D47" w:rsidRDefault="001E4D47" w:rsidP="00210EA9">
      <w:pPr>
        <w:shd w:val="clear" w:color="auto" w:fill="FFFFFF"/>
        <w:ind w:firstLine="709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Родитель является механизмом всей системы. Пропагандирует семейные ценности, социокультурные традиции и обычаи.</w:t>
      </w:r>
    </w:p>
    <w:p w:rsidR="001E4D47" w:rsidRDefault="001E4D47" w:rsidP="00210EA9">
      <w:pPr>
        <w:shd w:val="clear" w:color="auto" w:fill="FFFFFF"/>
        <w:ind w:firstLine="709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Ребёнок получает д</w:t>
      </w:r>
      <w:r w:rsidRPr="001E4D47">
        <w:rPr>
          <w:rFonts w:eastAsia="Times New Roman" w:cstheme="minorHAnsi"/>
          <w:bCs/>
          <w:sz w:val="28"/>
          <w:szCs w:val="28"/>
          <w:lang w:eastAsia="ru-RU"/>
        </w:rPr>
        <w:t>вижение (продукт)</w:t>
      </w:r>
      <w:r>
        <w:rPr>
          <w:rFonts w:eastAsia="Times New Roman" w:cstheme="minorHAnsi"/>
          <w:bCs/>
          <w:sz w:val="28"/>
          <w:szCs w:val="28"/>
          <w:lang w:eastAsia="ru-RU"/>
        </w:rPr>
        <w:t>. Начинается развитие - ж</w:t>
      </w:r>
      <w:r w:rsidRPr="001E4D47">
        <w:rPr>
          <w:rFonts w:eastAsia="Times New Roman" w:cstheme="minorHAnsi"/>
          <w:bCs/>
          <w:sz w:val="28"/>
          <w:szCs w:val="28"/>
          <w:lang w:eastAsia="ru-RU"/>
        </w:rPr>
        <w:t>елание проявить инициативу, активность, познавательный интерес</w:t>
      </w:r>
      <w:r>
        <w:rPr>
          <w:rFonts w:eastAsia="Times New Roman" w:cstheme="minorHAnsi"/>
          <w:bCs/>
          <w:sz w:val="28"/>
          <w:szCs w:val="28"/>
          <w:lang w:eastAsia="ru-RU"/>
        </w:rPr>
        <w:t>.</w:t>
      </w:r>
    </w:p>
    <w:p w:rsidR="005F4848" w:rsidRPr="005F4848" w:rsidRDefault="005F4848" w:rsidP="00210EA9">
      <w:pPr>
        <w:shd w:val="clear" w:color="auto" w:fill="FFFFFF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 семейных встречах самые активные участники (дети, родители, бабушки и дедушки, воспитатели, узкие специалисты) пытаются донести информацию, подготовленную ими к всеобщему обсуждению. Но это не просто  слова (текст), это целая система, объединённая общей тематикой: презентации,  мастер – классы,  беседы,  мозговые штурмы,  интеллектуальные и развлекательные игры, флэш-мобы.</w:t>
      </w:r>
      <w:bookmarkStart w:id="0" w:name="_GoBack"/>
      <w:bookmarkEnd w:id="0"/>
    </w:p>
    <w:p w:rsidR="004C38F2" w:rsidRDefault="004C38F2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узнать, какие темы нужно освещать?</w:t>
      </w:r>
    </w:p>
    <w:p w:rsidR="004C38F2" w:rsidRPr="00C54262" w:rsidRDefault="002B7E2A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8F2">
        <w:rPr>
          <w:sz w:val="28"/>
          <w:szCs w:val="28"/>
        </w:rPr>
        <w:t>ровести собеседование и анкетирование, чтобы понять, что волнует нынешнее поколение детей и родителей, какие семейные ценности есть у каждого.</w:t>
      </w:r>
    </w:p>
    <w:p w:rsidR="00C54262" w:rsidRDefault="00C54262" w:rsidP="00210EA9">
      <w:pPr>
        <w:shd w:val="clear" w:color="auto" w:fill="FFFFFF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C54262">
        <w:rPr>
          <w:rFonts w:eastAsia="Times New Roman" w:cstheme="minorHAnsi"/>
          <w:sz w:val="28"/>
          <w:szCs w:val="28"/>
          <w:lang w:eastAsia="ru-RU"/>
        </w:rPr>
        <w:t xml:space="preserve">В «Календаре знаменательных дат» отмечены литературные даты (дни рождения писателей, информация о книгах-юбилярах), праздничные дни календаря (Новый год, 8 Марта, 23 Февраля, 1 сентября, 1 июня, 9 мая), знаменательные даты (День окружающей среды, День моря, День Земли, </w:t>
      </w:r>
      <w:r w:rsidRPr="00C54262">
        <w:rPr>
          <w:rFonts w:eastAsia="Times New Roman" w:cstheme="minorHAnsi"/>
          <w:sz w:val="28"/>
          <w:szCs w:val="28"/>
          <w:lang w:eastAsia="ru-RU"/>
        </w:rPr>
        <w:lastRenderedPageBreak/>
        <w:t>День птиц, День былинного героя, День воинской славы, День красоты, День приветствий, День театра).</w:t>
      </w:r>
      <w:proofErr w:type="gramEnd"/>
    </w:p>
    <w:p w:rsidR="00C026A6" w:rsidRPr="003E29D3" w:rsidRDefault="003E29D3" w:rsidP="0021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надо забывать, что общество, государство заинтересованы в активных, инициативных, самостоятельных детях и взрослых, которые готовы </w:t>
      </w:r>
      <w:r w:rsidR="00184D2E">
        <w:rPr>
          <w:sz w:val="28"/>
          <w:szCs w:val="28"/>
        </w:rPr>
        <w:t xml:space="preserve">поддерживать социокультурные </w:t>
      </w:r>
      <w:r>
        <w:rPr>
          <w:sz w:val="28"/>
          <w:szCs w:val="28"/>
        </w:rPr>
        <w:t>ценности</w:t>
      </w:r>
      <w:r w:rsidR="00184D2E">
        <w:rPr>
          <w:sz w:val="28"/>
          <w:szCs w:val="28"/>
        </w:rPr>
        <w:t>.</w:t>
      </w:r>
    </w:p>
    <w:p w:rsidR="00D00E9D" w:rsidRDefault="003E29D3" w:rsidP="00210EA9">
      <w:pPr>
        <w:shd w:val="clear" w:color="auto" w:fill="FFFFFF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Поэтому р</w:t>
      </w:r>
      <w:r w:rsidR="00C54262" w:rsidRPr="00C54262">
        <w:rPr>
          <w:rFonts w:eastAsia="Times New Roman" w:cstheme="minorHAnsi"/>
          <w:bCs/>
          <w:sz w:val="28"/>
          <w:szCs w:val="28"/>
          <w:lang w:eastAsia="ru-RU"/>
        </w:rPr>
        <w:t>абота с «Календарем» начинается</w:t>
      </w:r>
      <w:r w:rsidR="00C54262" w:rsidRPr="00C54262">
        <w:rPr>
          <w:rFonts w:eastAsia="Times New Roman" w:cstheme="minorHAnsi"/>
          <w:sz w:val="28"/>
          <w:szCs w:val="28"/>
          <w:lang w:eastAsia="ru-RU"/>
        </w:rPr>
        <w:t> с младшего дошкольного возраста и продолжается на протяжении всего дошкольного периода. Уже в младшем и среднем возрасте дети знакомятся с праздниками, событиями, значение которых они могут понять: Новый год, 23 Февраля, Мамин день, День Победы. В старшем дошкольном возрасте к ним добавляются День знаний, День семьи, День Земли, День птиц, День матери, День театра, День защиты детей.</w:t>
      </w:r>
    </w:p>
    <w:p w:rsidR="00F90083" w:rsidRDefault="00F90083" w:rsidP="00210EA9">
      <w:pPr>
        <w:shd w:val="clear" w:color="auto" w:fill="FFFFFF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D00E9D" w:rsidRDefault="00D00E9D" w:rsidP="00210EA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Литература</w:t>
      </w:r>
      <w:r w:rsidR="007E1E06">
        <w:rPr>
          <w:rFonts w:eastAsia="Times New Roman" w:cstheme="minorHAnsi"/>
          <w:sz w:val="28"/>
          <w:szCs w:val="28"/>
          <w:lang w:eastAsia="ru-RU"/>
        </w:rPr>
        <w:t>:</w:t>
      </w:r>
    </w:p>
    <w:p w:rsidR="00D00E9D" w:rsidRDefault="00D00E9D" w:rsidP="00210E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Журнал «Обруч», №3, 2013г., статья «Календарь знаменательных дат». </w:t>
      </w:r>
      <w:hyperlink r:id="rId6" w:history="1">
        <w:r w:rsidRPr="00DC562B">
          <w:rPr>
            <w:rStyle w:val="a6"/>
            <w:rFonts w:eastAsia="Times New Roman" w:cstheme="minorHAnsi"/>
            <w:sz w:val="28"/>
            <w:szCs w:val="28"/>
            <w:lang w:eastAsia="ru-RU"/>
          </w:rPr>
          <w:t>http://www.obruch.ru/index.php?id=8&amp;n=76&amp;r=7&amp;s=1872</w:t>
        </w:r>
      </w:hyperlink>
    </w:p>
    <w:p w:rsidR="00D00E9D" w:rsidRDefault="00504CB5" w:rsidP="00210E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hyperlink r:id="rId7" w:history="1">
        <w:r w:rsidR="00D00E9D" w:rsidRPr="00DC562B">
          <w:rPr>
            <w:rStyle w:val="a6"/>
            <w:rFonts w:eastAsia="Times New Roman" w:cstheme="minorHAnsi"/>
            <w:sz w:val="28"/>
            <w:szCs w:val="28"/>
            <w:lang w:eastAsia="ru-RU"/>
          </w:rPr>
          <w:t>http://detsad211.saredu.ru/upload/doc/2450000998.pdf</w:t>
        </w:r>
      </w:hyperlink>
    </w:p>
    <w:p w:rsidR="00C54262" w:rsidRPr="007E1E06" w:rsidRDefault="00504CB5" w:rsidP="00210E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hyperlink r:id="rId8" w:history="1">
        <w:r w:rsidR="003F4865" w:rsidRPr="00DC562B">
          <w:rPr>
            <w:rStyle w:val="a6"/>
            <w:rFonts w:eastAsia="Times New Roman" w:cstheme="minorHAnsi"/>
            <w:sz w:val="28"/>
            <w:szCs w:val="28"/>
            <w:lang w:eastAsia="ru-RU"/>
          </w:rPr>
          <w:t>https://infourok.ru/vzaimodeystvie-dou-i-semi-v-usloviyah-realizacii-fgos-1512938.html</w:t>
        </w:r>
      </w:hyperlink>
    </w:p>
    <w:sectPr w:rsidR="00C54262" w:rsidRPr="007E1E06" w:rsidSect="0050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145"/>
    <w:multiLevelType w:val="hybridMultilevel"/>
    <w:tmpl w:val="BD54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3CDF"/>
    <w:multiLevelType w:val="hybridMultilevel"/>
    <w:tmpl w:val="D518AC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307C48"/>
    <w:multiLevelType w:val="hybridMultilevel"/>
    <w:tmpl w:val="FCEA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C0"/>
    <w:rsid w:val="000F344E"/>
    <w:rsid w:val="00184D2E"/>
    <w:rsid w:val="001E4D47"/>
    <w:rsid w:val="001F0C66"/>
    <w:rsid w:val="00210EA9"/>
    <w:rsid w:val="002653FC"/>
    <w:rsid w:val="002B7E2A"/>
    <w:rsid w:val="002C2E68"/>
    <w:rsid w:val="00313654"/>
    <w:rsid w:val="003611EC"/>
    <w:rsid w:val="003E29D3"/>
    <w:rsid w:val="003F4865"/>
    <w:rsid w:val="004C38F2"/>
    <w:rsid w:val="00504CB5"/>
    <w:rsid w:val="005105E6"/>
    <w:rsid w:val="00582D40"/>
    <w:rsid w:val="005C4653"/>
    <w:rsid w:val="005E6CED"/>
    <w:rsid w:val="005F4848"/>
    <w:rsid w:val="006A3E43"/>
    <w:rsid w:val="006D6903"/>
    <w:rsid w:val="00733054"/>
    <w:rsid w:val="007B309E"/>
    <w:rsid w:val="007E1E06"/>
    <w:rsid w:val="007F2E4B"/>
    <w:rsid w:val="00810D71"/>
    <w:rsid w:val="009145E6"/>
    <w:rsid w:val="00972F91"/>
    <w:rsid w:val="00977786"/>
    <w:rsid w:val="00AC4C26"/>
    <w:rsid w:val="00B1797C"/>
    <w:rsid w:val="00B63F27"/>
    <w:rsid w:val="00BA4C4B"/>
    <w:rsid w:val="00BB0512"/>
    <w:rsid w:val="00BD2E86"/>
    <w:rsid w:val="00C026A6"/>
    <w:rsid w:val="00C54262"/>
    <w:rsid w:val="00C91AEF"/>
    <w:rsid w:val="00CA2976"/>
    <w:rsid w:val="00D00E9D"/>
    <w:rsid w:val="00D23911"/>
    <w:rsid w:val="00DF35D0"/>
    <w:rsid w:val="00E1511B"/>
    <w:rsid w:val="00E17571"/>
    <w:rsid w:val="00E22EC0"/>
    <w:rsid w:val="00E56258"/>
    <w:rsid w:val="00F243E1"/>
    <w:rsid w:val="00F47678"/>
    <w:rsid w:val="00F90083"/>
    <w:rsid w:val="00FA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E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E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0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zaimodeystvie-dou-i-semi-v-usloviyah-realizacii-fgos-15129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211.saredu.ru/upload/doc/245000099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uch.ru/index.php?id=8&amp;n=76&amp;r=7&amp;s=1872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47</cp:revision>
  <dcterms:created xsi:type="dcterms:W3CDTF">2018-01-08T20:06:00Z</dcterms:created>
  <dcterms:modified xsi:type="dcterms:W3CDTF">2018-01-09T16:09:00Z</dcterms:modified>
</cp:coreProperties>
</file>